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556" w:rsidRDefault="0060386D" w:rsidP="00DE54C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E54C6">
        <w:rPr>
          <w:rFonts w:ascii="Times New Roman" w:hAnsi="Times New Roman" w:cs="Times New Roman"/>
          <w:b/>
          <w:sz w:val="44"/>
          <w:szCs w:val="44"/>
        </w:rPr>
        <w:t>INSTRUKCJA BHP OBSŁUGI SUS</w:t>
      </w:r>
      <w:r w:rsidR="00FD6556" w:rsidRPr="00DE54C6">
        <w:rPr>
          <w:rFonts w:ascii="Times New Roman" w:hAnsi="Times New Roman" w:cs="Times New Roman"/>
          <w:b/>
          <w:sz w:val="44"/>
          <w:szCs w:val="44"/>
        </w:rPr>
        <w:t>Z</w:t>
      </w:r>
      <w:r w:rsidRPr="00DE54C6">
        <w:rPr>
          <w:rFonts w:ascii="Times New Roman" w:hAnsi="Times New Roman" w:cs="Times New Roman"/>
          <w:b/>
          <w:sz w:val="44"/>
          <w:szCs w:val="44"/>
        </w:rPr>
        <w:t>ARKI BĘBNOWEJ</w:t>
      </w:r>
    </w:p>
    <w:p w:rsidR="00DE54C6" w:rsidRPr="00DE54C6" w:rsidRDefault="00DE54C6" w:rsidP="00DE54C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D6556" w:rsidRDefault="00ED3E4C" w:rsidP="003F48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b/>
          <w:sz w:val="24"/>
          <w:szCs w:val="24"/>
        </w:rPr>
        <w:t>UWAGI OGÓLNE</w:t>
      </w:r>
    </w:p>
    <w:p w:rsidR="00DE54C6" w:rsidRPr="003F48C3" w:rsidRDefault="00DE54C6" w:rsidP="00DE54C6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Do wykonywania pracy na stanowisku roboczym, może być dopuszczony pracownik, który spełnia następujące warunki: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 - posiada wymagane kwalifikacje do bezpiecznego użytkowania </w:t>
      </w:r>
      <w:r w:rsidR="00317B54" w:rsidRPr="003F48C3">
        <w:rPr>
          <w:rFonts w:ascii="Times New Roman" w:hAnsi="Times New Roman" w:cs="Times New Roman"/>
          <w:sz w:val="24"/>
          <w:szCs w:val="24"/>
        </w:rPr>
        <w:t>suszarki bębnowej;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 - ma właściwy stan zdrowia potwierdzony świadectwem lekarskim;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 - zapoznał się z instrukcją obsługi i przeszedł przeszkolenie z zasad bhp.</w:t>
      </w:r>
    </w:p>
    <w:p w:rsidR="00FD6556" w:rsidRPr="003F48C3" w:rsidRDefault="00FD6556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D6556" w:rsidRDefault="00ED3E4C" w:rsidP="003F48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b/>
          <w:sz w:val="24"/>
          <w:szCs w:val="24"/>
        </w:rPr>
        <w:t>CZYNNOSCI PRZED ROZPOCZĘCIEM PRACY</w:t>
      </w:r>
    </w:p>
    <w:p w:rsidR="00DE54C6" w:rsidRPr="003F48C3" w:rsidRDefault="00DE54C6" w:rsidP="00DE54C6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D3E4C" w:rsidRPr="003F48C3" w:rsidRDefault="00ED3E4C" w:rsidP="00DE54C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b/>
          <w:sz w:val="24"/>
          <w:szCs w:val="24"/>
        </w:rPr>
        <w:t xml:space="preserve">Przed pierwszym użyciem </w:t>
      </w:r>
      <w:r w:rsidR="00317B54" w:rsidRPr="003F48C3">
        <w:rPr>
          <w:rFonts w:ascii="Times New Roman" w:hAnsi="Times New Roman" w:cs="Times New Roman"/>
          <w:b/>
          <w:sz w:val="24"/>
          <w:szCs w:val="24"/>
        </w:rPr>
        <w:t>suszarki bębnowej</w:t>
      </w:r>
      <w:r w:rsidRPr="003F48C3">
        <w:rPr>
          <w:rFonts w:ascii="Times New Roman" w:hAnsi="Times New Roman" w:cs="Times New Roman"/>
          <w:b/>
          <w:sz w:val="24"/>
          <w:szCs w:val="24"/>
        </w:rPr>
        <w:t xml:space="preserve"> należy: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- sprawdzić czy zostały usunięte zabezpieczenia transportowe;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- sprawdzić czy </w:t>
      </w:r>
      <w:r w:rsidR="00DA046C" w:rsidRPr="003F48C3">
        <w:rPr>
          <w:rFonts w:ascii="Times New Roman" w:hAnsi="Times New Roman" w:cs="Times New Roman"/>
          <w:sz w:val="24"/>
          <w:szCs w:val="24"/>
        </w:rPr>
        <w:t>suszarka</w:t>
      </w:r>
      <w:r w:rsidRPr="003F48C3">
        <w:rPr>
          <w:rFonts w:ascii="Times New Roman" w:hAnsi="Times New Roman" w:cs="Times New Roman"/>
          <w:sz w:val="24"/>
          <w:szCs w:val="24"/>
        </w:rPr>
        <w:t xml:space="preserve"> nie znajduje się w pomieszczeniu, gdzie temperatura może paść poniżej 0’C;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- sprawdzić czy </w:t>
      </w:r>
      <w:r w:rsidR="00DA046C" w:rsidRPr="003F48C3">
        <w:rPr>
          <w:rFonts w:ascii="Times New Roman" w:hAnsi="Times New Roman" w:cs="Times New Roman"/>
          <w:sz w:val="24"/>
          <w:szCs w:val="24"/>
        </w:rPr>
        <w:t>suszarka</w:t>
      </w:r>
      <w:r w:rsidRPr="003F48C3">
        <w:rPr>
          <w:rFonts w:ascii="Times New Roman" w:hAnsi="Times New Roman" w:cs="Times New Roman"/>
          <w:sz w:val="24"/>
          <w:szCs w:val="24"/>
        </w:rPr>
        <w:t xml:space="preserve"> jest ustawiona równo i stabilnie na twardym podłożu</w:t>
      </w:r>
      <w:r w:rsidR="00D41302" w:rsidRPr="003F48C3">
        <w:rPr>
          <w:rFonts w:ascii="Times New Roman" w:hAnsi="Times New Roman" w:cs="Times New Roman"/>
          <w:sz w:val="24"/>
          <w:szCs w:val="24"/>
        </w:rPr>
        <w:t xml:space="preserve"> (z</w:t>
      </w:r>
      <w:r w:rsidR="00577927" w:rsidRPr="003F48C3">
        <w:rPr>
          <w:rFonts w:ascii="Times New Roman" w:hAnsi="Times New Roman" w:cs="Times New Roman"/>
          <w:sz w:val="24"/>
          <w:szCs w:val="24"/>
        </w:rPr>
        <w:t xml:space="preserve">astosować </w:t>
      </w:r>
      <w:r w:rsidR="00D41302" w:rsidRPr="003F48C3">
        <w:rPr>
          <w:rFonts w:ascii="Times New Roman" w:hAnsi="Times New Roman" w:cs="Times New Roman"/>
          <w:sz w:val="24"/>
          <w:szCs w:val="24"/>
        </w:rPr>
        <w:t>antypoślizgowe nóżki, zapobiegające ześlizgnięciu się</w:t>
      </w:r>
      <w:r w:rsidR="00D41302"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="00D41302" w:rsidRPr="003F48C3">
        <w:rPr>
          <w:rFonts w:ascii="Times New Roman" w:hAnsi="Times New Roman" w:cs="Times New Roman"/>
          <w:sz w:val="24"/>
          <w:szCs w:val="24"/>
        </w:rPr>
        <w:t>suszarki</w:t>
      </w:r>
      <w:r w:rsidR="00D41302" w:rsidRPr="003F48C3">
        <w:rPr>
          <w:rFonts w:ascii="Times New Roman" w:hAnsi="Times New Roman" w:cs="Times New Roman"/>
          <w:sz w:val="24"/>
          <w:szCs w:val="24"/>
        </w:rPr>
        <w:t>);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- sprawdzić czy </w:t>
      </w:r>
      <w:r w:rsidR="00DA046C" w:rsidRPr="003F48C3">
        <w:rPr>
          <w:rFonts w:ascii="Times New Roman" w:hAnsi="Times New Roman" w:cs="Times New Roman"/>
          <w:sz w:val="24"/>
          <w:szCs w:val="24"/>
        </w:rPr>
        <w:t>suszarka</w:t>
      </w:r>
      <w:r w:rsidRPr="003F48C3">
        <w:rPr>
          <w:rFonts w:ascii="Times New Roman" w:hAnsi="Times New Roman" w:cs="Times New Roman"/>
          <w:sz w:val="24"/>
          <w:szCs w:val="24"/>
        </w:rPr>
        <w:t xml:space="preserve"> jest ustawiona w takim miejscu, aby była zapewniona właściwa wentylacja.</w:t>
      </w:r>
      <w:r w:rsidR="00297B7D"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="00297B7D" w:rsidRPr="003F48C3">
        <w:rPr>
          <w:rFonts w:ascii="Times New Roman" w:hAnsi="Times New Roman" w:cs="Times New Roman"/>
          <w:sz w:val="24"/>
          <w:szCs w:val="24"/>
        </w:rPr>
        <w:t>Powie</w:t>
      </w:r>
      <w:r w:rsidR="00D41302" w:rsidRPr="003F48C3">
        <w:rPr>
          <w:rFonts w:ascii="Times New Roman" w:hAnsi="Times New Roman" w:cs="Times New Roman"/>
          <w:sz w:val="24"/>
          <w:szCs w:val="24"/>
        </w:rPr>
        <w:t xml:space="preserve">trze w otoczeniu urządzenia nie </w:t>
      </w:r>
      <w:r w:rsidR="00297B7D" w:rsidRPr="003F48C3">
        <w:rPr>
          <w:rFonts w:ascii="Times New Roman" w:hAnsi="Times New Roman" w:cs="Times New Roman"/>
          <w:sz w:val="24"/>
          <w:szCs w:val="24"/>
        </w:rPr>
        <w:t>powinno zawierać cząsteczek pyłów.</w:t>
      </w:r>
    </w:p>
    <w:p w:rsidR="00ED3E4C" w:rsidRPr="003F48C3" w:rsidRDefault="00D41302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 - </w:t>
      </w:r>
      <w:r w:rsidR="0046189E" w:rsidRPr="003F48C3">
        <w:rPr>
          <w:rFonts w:ascii="Times New Roman" w:hAnsi="Times New Roman" w:cs="Times New Roman"/>
          <w:sz w:val="24"/>
          <w:szCs w:val="24"/>
        </w:rPr>
        <w:t>Urządzenie nie powinn</w:t>
      </w:r>
      <w:r w:rsidRPr="003F48C3">
        <w:rPr>
          <w:rFonts w:ascii="Times New Roman" w:hAnsi="Times New Roman" w:cs="Times New Roman"/>
          <w:sz w:val="24"/>
          <w:szCs w:val="24"/>
        </w:rPr>
        <w:t xml:space="preserve">o dotykać ściany czy sąsiednich </w:t>
      </w:r>
      <w:r w:rsidR="0046189E" w:rsidRPr="003F48C3">
        <w:rPr>
          <w:rFonts w:ascii="Times New Roman" w:hAnsi="Times New Roman" w:cs="Times New Roman"/>
          <w:sz w:val="24"/>
          <w:szCs w:val="24"/>
        </w:rPr>
        <w:t>elementów.</w:t>
      </w:r>
    </w:p>
    <w:p w:rsidR="00D41302" w:rsidRPr="00DE54C6" w:rsidRDefault="00D41302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3E4C" w:rsidRPr="00DE54C6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54C6">
        <w:rPr>
          <w:rFonts w:ascii="Times New Roman" w:hAnsi="Times New Roman" w:cs="Times New Roman"/>
          <w:b/>
          <w:sz w:val="28"/>
          <w:szCs w:val="28"/>
        </w:rPr>
        <w:t>Podstawowe czynności przed rozpoczęciem pracy:</w:t>
      </w:r>
    </w:p>
    <w:p w:rsidR="00DE54C6" w:rsidRPr="003F48C3" w:rsidRDefault="00DE54C6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D3E4C" w:rsidRPr="003F48C3" w:rsidRDefault="00ED3E4C" w:rsidP="003F48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Przejrzeć tekstylia dedykowane do </w:t>
      </w:r>
      <w:r w:rsidR="008566E7" w:rsidRPr="003F48C3">
        <w:rPr>
          <w:rFonts w:ascii="Times New Roman" w:hAnsi="Times New Roman" w:cs="Times New Roman"/>
          <w:sz w:val="24"/>
          <w:szCs w:val="24"/>
        </w:rPr>
        <w:t>suszenia</w:t>
      </w:r>
      <w:r w:rsidRPr="003F48C3">
        <w:rPr>
          <w:rFonts w:ascii="Times New Roman" w:hAnsi="Times New Roman" w:cs="Times New Roman"/>
          <w:sz w:val="24"/>
          <w:szCs w:val="24"/>
        </w:rPr>
        <w:t xml:space="preserve"> i włożyć do </w:t>
      </w:r>
      <w:r w:rsidR="008566E7" w:rsidRPr="003F48C3">
        <w:rPr>
          <w:rFonts w:ascii="Times New Roman" w:hAnsi="Times New Roman" w:cs="Times New Roman"/>
          <w:sz w:val="24"/>
          <w:szCs w:val="24"/>
        </w:rPr>
        <w:t>suszarki</w:t>
      </w:r>
      <w:r w:rsidRPr="003F48C3">
        <w:rPr>
          <w:rFonts w:ascii="Times New Roman" w:hAnsi="Times New Roman" w:cs="Times New Roman"/>
          <w:sz w:val="24"/>
          <w:szCs w:val="24"/>
        </w:rPr>
        <w:t xml:space="preserve"> odpowiednią ilość.</w:t>
      </w:r>
    </w:p>
    <w:p w:rsidR="00ED3E4C" w:rsidRPr="003F48C3" w:rsidRDefault="00ED3E4C" w:rsidP="003F48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Zamknąć drzwiczki </w:t>
      </w:r>
      <w:r w:rsidR="008566E7" w:rsidRPr="003F48C3">
        <w:rPr>
          <w:rFonts w:ascii="Times New Roman" w:hAnsi="Times New Roman" w:cs="Times New Roman"/>
          <w:sz w:val="24"/>
          <w:szCs w:val="24"/>
        </w:rPr>
        <w:t>suszarki</w:t>
      </w:r>
      <w:r w:rsidRPr="003F48C3">
        <w:rPr>
          <w:rFonts w:ascii="Times New Roman" w:hAnsi="Times New Roman" w:cs="Times New Roman"/>
          <w:sz w:val="24"/>
          <w:szCs w:val="24"/>
        </w:rPr>
        <w:t xml:space="preserve"> (dociskając je).</w:t>
      </w:r>
    </w:p>
    <w:p w:rsidR="00ED3E4C" w:rsidRPr="003F48C3" w:rsidRDefault="00ED3E4C" w:rsidP="003F48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Sprawdzić odpływ wody.</w:t>
      </w:r>
    </w:p>
    <w:p w:rsidR="00ED3E4C" w:rsidRPr="003F48C3" w:rsidRDefault="00ED3E4C" w:rsidP="003F48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Wybrać i nastawić pożądany program </w:t>
      </w:r>
      <w:r w:rsidR="008566E7" w:rsidRPr="003F48C3">
        <w:rPr>
          <w:rFonts w:ascii="Times New Roman" w:hAnsi="Times New Roman" w:cs="Times New Roman"/>
          <w:sz w:val="24"/>
          <w:szCs w:val="24"/>
        </w:rPr>
        <w:t>suszenia</w:t>
      </w:r>
      <w:r w:rsidRPr="003F48C3">
        <w:rPr>
          <w:rFonts w:ascii="Times New Roman" w:hAnsi="Times New Roman" w:cs="Times New Roman"/>
          <w:sz w:val="24"/>
          <w:szCs w:val="24"/>
        </w:rPr>
        <w:t>.</w:t>
      </w:r>
    </w:p>
    <w:p w:rsidR="00ED3E4C" w:rsidRPr="003F48C3" w:rsidRDefault="00ED3E4C" w:rsidP="003F48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Należy nastawić temperaturę </w:t>
      </w:r>
      <w:r w:rsidR="008566E7" w:rsidRPr="003F48C3">
        <w:rPr>
          <w:rFonts w:ascii="Times New Roman" w:hAnsi="Times New Roman" w:cs="Times New Roman"/>
          <w:sz w:val="24"/>
          <w:szCs w:val="24"/>
        </w:rPr>
        <w:t>suszenia</w:t>
      </w:r>
      <w:r w:rsidRPr="003F48C3">
        <w:rPr>
          <w:rFonts w:ascii="Times New Roman" w:hAnsi="Times New Roman" w:cs="Times New Roman"/>
          <w:sz w:val="24"/>
          <w:szCs w:val="24"/>
        </w:rPr>
        <w:t xml:space="preserve"> oraz ilość obrotów wirowania.</w:t>
      </w:r>
    </w:p>
    <w:p w:rsidR="00ED3E4C" w:rsidRPr="003F48C3" w:rsidRDefault="00ED3E4C" w:rsidP="003F48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Włączamy </w:t>
      </w:r>
      <w:r w:rsidR="008566E7" w:rsidRPr="003F48C3">
        <w:rPr>
          <w:rFonts w:ascii="Times New Roman" w:hAnsi="Times New Roman" w:cs="Times New Roman"/>
          <w:sz w:val="24"/>
          <w:szCs w:val="24"/>
        </w:rPr>
        <w:t>suszarkę.</w:t>
      </w:r>
    </w:p>
    <w:p w:rsidR="00ED3E4C" w:rsidRPr="003F48C3" w:rsidRDefault="00ED3E4C" w:rsidP="003F48C3">
      <w:pPr>
        <w:pStyle w:val="Akapitzlist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D6556" w:rsidRPr="003F48C3" w:rsidRDefault="00FD6556" w:rsidP="003F48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b/>
          <w:sz w:val="24"/>
          <w:szCs w:val="24"/>
        </w:rPr>
        <w:lastRenderedPageBreak/>
        <w:t>CZYNNOŚCI PODCZAS PRACY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b/>
          <w:sz w:val="24"/>
          <w:szCs w:val="24"/>
        </w:rPr>
        <w:t>Zasadnicze czynności podczas pracy:</w:t>
      </w:r>
    </w:p>
    <w:p w:rsidR="00ED3E4C" w:rsidRPr="003F48C3" w:rsidRDefault="00ED3E4C" w:rsidP="003F48C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Nie otwierać drzwiczek </w:t>
      </w:r>
      <w:r w:rsidR="00C610E8" w:rsidRPr="003F48C3">
        <w:rPr>
          <w:rFonts w:ascii="Times New Roman" w:hAnsi="Times New Roman" w:cs="Times New Roman"/>
          <w:sz w:val="24"/>
          <w:szCs w:val="24"/>
        </w:rPr>
        <w:t>suszarki</w:t>
      </w:r>
      <w:r w:rsidRPr="003F48C3">
        <w:rPr>
          <w:rFonts w:ascii="Times New Roman" w:hAnsi="Times New Roman" w:cs="Times New Roman"/>
          <w:sz w:val="24"/>
          <w:szCs w:val="24"/>
        </w:rPr>
        <w:t xml:space="preserve"> podczas procesu </w:t>
      </w:r>
      <w:r w:rsidR="00DE33C4" w:rsidRPr="003F48C3">
        <w:rPr>
          <w:rFonts w:ascii="Times New Roman" w:hAnsi="Times New Roman" w:cs="Times New Roman"/>
          <w:sz w:val="24"/>
          <w:szCs w:val="24"/>
        </w:rPr>
        <w:t>suszenia</w:t>
      </w:r>
      <w:r w:rsidRPr="003F48C3">
        <w:rPr>
          <w:rFonts w:ascii="Times New Roman" w:hAnsi="Times New Roman" w:cs="Times New Roman"/>
          <w:sz w:val="24"/>
          <w:szCs w:val="24"/>
        </w:rPr>
        <w:t>.</w:t>
      </w:r>
    </w:p>
    <w:p w:rsidR="00ED3E4C" w:rsidRPr="003F48C3" w:rsidRDefault="00ED3E4C" w:rsidP="003F48C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Nie zmieniać ustawień w trakcie pracy urządzenia.</w:t>
      </w:r>
    </w:p>
    <w:p w:rsidR="00FD6556" w:rsidRPr="003F48C3" w:rsidRDefault="00ED3E4C" w:rsidP="003F48C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Nie dotykać drzwiczek </w:t>
      </w:r>
      <w:r w:rsidR="00DE33C4" w:rsidRPr="003F48C3">
        <w:rPr>
          <w:rFonts w:ascii="Times New Roman" w:hAnsi="Times New Roman" w:cs="Times New Roman"/>
          <w:sz w:val="24"/>
          <w:szCs w:val="24"/>
        </w:rPr>
        <w:t>suszarki</w:t>
      </w:r>
      <w:r w:rsidRPr="003F48C3">
        <w:rPr>
          <w:rFonts w:ascii="Times New Roman" w:hAnsi="Times New Roman" w:cs="Times New Roman"/>
          <w:sz w:val="24"/>
          <w:szCs w:val="24"/>
        </w:rPr>
        <w:t>, które podczas pracy ulegają nagrzaniu.</w:t>
      </w:r>
      <w:r w:rsidR="005C7F5F" w:rsidRPr="003F48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E4C" w:rsidRPr="003F48C3" w:rsidRDefault="007C50F7" w:rsidP="003F48C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Tylna ścianka urządzenia może być gorąca</w:t>
      </w:r>
      <w:r w:rsidR="00FD6556"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>- niebezpieczeństwo oparzeń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D3E4C" w:rsidRPr="003F48C3" w:rsidRDefault="00ED3E4C" w:rsidP="003F48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b/>
          <w:sz w:val="24"/>
          <w:szCs w:val="24"/>
        </w:rPr>
        <w:t>CZYNNOŚCI ZABRONIONE</w:t>
      </w:r>
    </w:p>
    <w:p w:rsidR="00ED3E4C" w:rsidRPr="003F48C3" w:rsidRDefault="00ED3E4C" w:rsidP="003F48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b/>
          <w:sz w:val="24"/>
          <w:szCs w:val="24"/>
        </w:rPr>
        <w:t>Pracownikowi zabrania się:</w:t>
      </w:r>
    </w:p>
    <w:p w:rsidR="00ED3E4C" w:rsidRPr="003F48C3" w:rsidRDefault="00FD6556" w:rsidP="003F48C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Suszenia odzieży</w:t>
      </w:r>
      <w:r w:rsidR="00ED3E4C"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 xml:space="preserve">zabrudzonej </w:t>
      </w:r>
      <w:r w:rsidR="00ED3E4C" w:rsidRPr="003F48C3">
        <w:rPr>
          <w:rFonts w:ascii="Times New Roman" w:hAnsi="Times New Roman" w:cs="Times New Roman"/>
          <w:sz w:val="24"/>
          <w:szCs w:val="24"/>
        </w:rPr>
        <w:t>środk</w:t>
      </w:r>
      <w:r w:rsidRPr="003F48C3">
        <w:rPr>
          <w:rFonts w:ascii="Times New Roman" w:hAnsi="Times New Roman" w:cs="Times New Roman"/>
          <w:sz w:val="24"/>
          <w:szCs w:val="24"/>
        </w:rPr>
        <w:t>ami</w:t>
      </w:r>
      <w:r w:rsidR="00ED3E4C" w:rsidRPr="003F48C3">
        <w:rPr>
          <w:rFonts w:ascii="Times New Roman" w:hAnsi="Times New Roman" w:cs="Times New Roman"/>
          <w:sz w:val="24"/>
          <w:szCs w:val="24"/>
        </w:rPr>
        <w:t xml:space="preserve"> zawierający</w:t>
      </w:r>
      <w:r w:rsidRPr="003F48C3">
        <w:rPr>
          <w:rFonts w:ascii="Times New Roman" w:hAnsi="Times New Roman" w:cs="Times New Roman"/>
          <w:sz w:val="24"/>
          <w:szCs w:val="24"/>
        </w:rPr>
        <w:t>mi</w:t>
      </w:r>
      <w:r w:rsidR="00ED3E4C" w:rsidRPr="003F48C3">
        <w:rPr>
          <w:rFonts w:ascii="Times New Roman" w:hAnsi="Times New Roman" w:cs="Times New Roman"/>
          <w:sz w:val="24"/>
          <w:szCs w:val="24"/>
        </w:rPr>
        <w:t xml:space="preserve"> rozpuszczalniki.</w:t>
      </w:r>
    </w:p>
    <w:p w:rsidR="00FD6556" w:rsidRPr="003F48C3" w:rsidRDefault="00FD6556" w:rsidP="003F48C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Sztuki bielizny zawierające lateks, elementy gumowe,</w:t>
      </w:r>
      <w:r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>czepki pod prysznic i do kąpieli oraz bielizna lub pokrowce</w:t>
      </w:r>
      <w:r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>z gumy piankowej, zabrania się suszyć w suszarce</w:t>
      </w:r>
      <w:r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>bębnowej.</w:t>
      </w:r>
    </w:p>
    <w:p w:rsidR="00ED3E4C" w:rsidRPr="003F48C3" w:rsidRDefault="00ED3E4C" w:rsidP="003F48C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Samowolnego naprawiania urządzenia bez wiedzy przełożonego.</w:t>
      </w:r>
    </w:p>
    <w:p w:rsidR="00ED3E4C" w:rsidRPr="003F48C3" w:rsidRDefault="00ED3E4C" w:rsidP="003F48C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Używania wyeksploatowanego węża gumowego do </w:t>
      </w:r>
      <w:r w:rsidR="00FD6556" w:rsidRPr="003F48C3">
        <w:rPr>
          <w:rFonts w:ascii="Times New Roman" w:hAnsi="Times New Roman" w:cs="Times New Roman"/>
          <w:sz w:val="24"/>
          <w:szCs w:val="24"/>
        </w:rPr>
        <w:t>od</w:t>
      </w:r>
      <w:r w:rsidRPr="003F48C3">
        <w:rPr>
          <w:rFonts w:ascii="Times New Roman" w:hAnsi="Times New Roman" w:cs="Times New Roman"/>
          <w:sz w:val="24"/>
          <w:szCs w:val="24"/>
        </w:rPr>
        <w:t xml:space="preserve">prowadzenia wody </w:t>
      </w:r>
      <w:r w:rsidR="00FD6556" w:rsidRPr="003F48C3">
        <w:rPr>
          <w:rFonts w:ascii="Times New Roman" w:hAnsi="Times New Roman" w:cs="Times New Roman"/>
          <w:sz w:val="24"/>
          <w:szCs w:val="24"/>
        </w:rPr>
        <w:t>z</w:t>
      </w:r>
      <w:r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="001D512B" w:rsidRPr="003F48C3">
        <w:rPr>
          <w:rFonts w:ascii="Times New Roman" w:hAnsi="Times New Roman" w:cs="Times New Roman"/>
          <w:sz w:val="24"/>
          <w:szCs w:val="24"/>
        </w:rPr>
        <w:t>suszarki.</w:t>
      </w:r>
    </w:p>
    <w:p w:rsidR="00ED3E4C" w:rsidRPr="003F48C3" w:rsidRDefault="00297B7D" w:rsidP="003F48C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Dzieciom nie należy pozwalać na zabawę</w:t>
      </w:r>
      <w:r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>urządzeniem.</w:t>
      </w:r>
    </w:p>
    <w:p w:rsidR="00ED3E4C" w:rsidRPr="003F48C3" w:rsidRDefault="00ED3E4C" w:rsidP="003F48C3">
      <w:pPr>
        <w:pStyle w:val="Akapitzlist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20856" w:rsidRPr="003F48C3" w:rsidRDefault="00ED3E4C" w:rsidP="003F48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48C3">
        <w:rPr>
          <w:rFonts w:ascii="Times New Roman" w:hAnsi="Times New Roman" w:cs="Times New Roman"/>
          <w:b/>
          <w:sz w:val="24"/>
          <w:szCs w:val="24"/>
        </w:rPr>
        <w:t>PODSTAWOWE CZYNNOŚCI PO ZAKOŃCZENIU PRACY</w:t>
      </w:r>
    </w:p>
    <w:p w:rsidR="00ED3E4C" w:rsidRPr="003F48C3" w:rsidRDefault="00ED3E4C" w:rsidP="003F48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Wyłączyć </w:t>
      </w:r>
      <w:r w:rsidR="00115A35" w:rsidRPr="003F48C3">
        <w:rPr>
          <w:rFonts w:ascii="Times New Roman" w:hAnsi="Times New Roman" w:cs="Times New Roman"/>
          <w:sz w:val="24"/>
          <w:szCs w:val="24"/>
        </w:rPr>
        <w:t>suszarkę</w:t>
      </w:r>
      <w:r w:rsidRPr="003F48C3">
        <w:rPr>
          <w:rFonts w:ascii="Times New Roman" w:hAnsi="Times New Roman" w:cs="Times New Roman"/>
          <w:sz w:val="24"/>
          <w:szCs w:val="24"/>
        </w:rPr>
        <w:t xml:space="preserve"> (po zgaśnięciu kontrolnej lampki) i wyjąć z gniazda wtyczkę zasilającą</w:t>
      </w:r>
      <w:r w:rsidR="00320856"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="00320856" w:rsidRPr="003F48C3">
        <w:rPr>
          <w:rFonts w:ascii="Times New Roman" w:hAnsi="Times New Roman" w:cs="Times New Roman"/>
          <w:sz w:val="24"/>
          <w:szCs w:val="24"/>
        </w:rPr>
        <w:t>(zapobiega</w:t>
      </w:r>
      <w:r w:rsidR="00320856" w:rsidRPr="003F48C3">
        <w:rPr>
          <w:rFonts w:ascii="Times New Roman" w:hAnsi="Times New Roman" w:cs="Times New Roman"/>
          <w:sz w:val="24"/>
          <w:szCs w:val="24"/>
        </w:rPr>
        <w:t xml:space="preserve">jąc niebezpieczeństwu uderzenia </w:t>
      </w:r>
      <w:r w:rsidR="00320856" w:rsidRPr="003F48C3">
        <w:rPr>
          <w:rFonts w:ascii="Times New Roman" w:hAnsi="Times New Roman" w:cs="Times New Roman"/>
          <w:sz w:val="24"/>
          <w:szCs w:val="24"/>
        </w:rPr>
        <w:t>pioruna bądź przepięciom).</w:t>
      </w:r>
    </w:p>
    <w:p w:rsidR="00ED3E4C" w:rsidRPr="003F48C3" w:rsidRDefault="00ED3E4C" w:rsidP="003F48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Sprawdzić czy program </w:t>
      </w:r>
      <w:r w:rsidR="00115A35" w:rsidRPr="003F48C3">
        <w:rPr>
          <w:rFonts w:ascii="Times New Roman" w:hAnsi="Times New Roman" w:cs="Times New Roman"/>
          <w:sz w:val="24"/>
          <w:szCs w:val="24"/>
        </w:rPr>
        <w:t>suszenia jest</w:t>
      </w:r>
      <w:r w:rsidRPr="003F48C3">
        <w:rPr>
          <w:rFonts w:ascii="Times New Roman" w:hAnsi="Times New Roman" w:cs="Times New Roman"/>
          <w:sz w:val="24"/>
          <w:szCs w:val="24"/>
        </w:rPr>
        <w:t xml:space="preserve"> skończony i czy woda została z </w:t>
      </w:r>
      <w:r w:rsidR="00115A35" w:rsidRPr="003F48C3">
        <w:rPr>
          <w:rFonts w:ascii="Times New Roman" w:hAnsi="Times New Roman" w:cs="Times New Roman"/>
          <w:sz w:val="24"/>
          <w:szCs w:val="24"/>
        </w:rPr>
        <w:t>suszarki</w:t>
      </w:r>
      <w:r w:rsidR="00297B7D"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>wypompowana.</w:t>
      </w:r>
    </w:p>
    <w:p w:rsidR="00ED3E4C" w:rsidRPr="003F48C3" w:rsidRDefault="00ED3E4C" w:rsidP="003F48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Wyjąć pranie z bębna i sprawdzić czy bęben został całkowicie opróżniony.</w:t>
      </w:r>
    </w:p>
    <w:p w:rsidR="00ED3E4C" w:rsidRPr="003F48C3" w:rsidRDefault="00ED3E4C" w:rsidP="003F48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Pozostawić drzwiczki półprzymknięte, aby umożliwić suszenie wnętrza.</w:t>
      </w:r>
    </w:p>
    <w:p w:rsidR="00ED3E4C" w:rsidRPr="003F48C3" w:rsidRDefault="00320856" w:rsidP="003F48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 xml:space="preserve">Wyczyścić filtry (po wyjęciu </w:t>
      </w:r>
      <w:r w:rsidR="00C54D05" w:rsidRPr="003F48C3">
        <w:rPr>
          <w:rFonts w:ascii="Times New Roman" w:hAnsi="Times New Roman" w:cs="Times New Roman"/>
          <w:sz w:val="24"/>
          <w:szCs w:val="24"/>
        </w:rPr>
        <w:t>należy je</w:t>
      </w:r>
      <w:r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="00C54D05" w:rsidRPr="003F48C3">
        <w:rPr>
          <w:rFonts w:ascii="Times New Roman" w:hAnsi="Times New Roman" w:cs="Times New Roman"/>
          <w:sz w:val="24"/>
          <w:szCs w:val="24"/>
        </w:rPr>
        <w:t>obowiązkowo włożyć przed następnym</w:t>
      </w:r>
      <w:r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="00C54D05" w:rsidRPr="003F48C3">
        <w:rPr>
          <w:rFonts w:ascii="Times New Roman" w:hAnsi="Times New Roman" w:cs="Times New Roman"/>
          <w:sz w:val="24"/>
          <w:szCs w:val="24"/>
        </w:rPr>
        <w:t>suszeniem</w:t>
      </w:r>
      <w:r w:rsidRPr="003F48C3">
        <w:rPr>
          <w:rFonts w:ascii="Times New Roman" w:hAnsi="Times New Roman" w:cs="Times New Roman"/>
          <w:sz w:val="24"/>
          <w:szCs w:val="24"/>
        </w:rPr>
        <w:t>)</w:t>
      </w:r>
      <w:r w:rsidR="00C54D05" w:rsidRPr="003F48C3">
        <w:rPr>
          <w:rFonts w:ascii="Times New Roman" w:hAnsi="Times New Roman" w:cs="Times New Roman"/>
          <w:sz w:val="24"/>
          <w:szCs w:val="24"/>
        </w:rPr>
        <w:t>.</w:t>
      </w:r>
    </w:p>
    <w:p w:rsidR="0095484D" w:rsidRDefault="00026B9F" w:rsidP="0095484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48C3">
        <w:rPr>
          <w:rFonts w:ascii="Times New Roman" w:hAnsi="Times New Roman" w:cs="Times New Roman"/>
          <w:sz w:val="24"/>
          <w:szCs w:val="24"/>
        </w:rPr>
        <w:t>Skraplacz po każdym czyszczeniu</w:t>
      </w:r>
      <w:r w:rsidR="00320856"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>należy obowiązkowo wstawić ponownie</w:t>
      </w:r>
      <w:r w:rsidR="00320856" w:rsidRPr="003F48C3">
        <w:rPr>
          <w:rFonts w:ascii="Times New Roman" w:hAnsi="Times New Roman" w:cs="Times New Roman"/>
          <w:sz w:val="24"/>
          <w:szCs w:val="24"/>
        </w:rPr>
        <w:t xml:space="preserve"> </w:t>
      </w:r>
      <w:r w:rsidRPr="003F48C3">
        <w:rPr>
          <w:rFonts w:ascii="Times New Roman" w:hAnsi="Times New Roman" w:cs="Times New Roman"/>
          <w:sz w:val="24"/>
          <w:szCs w:val="24"/>
        </w:rPr>
        <w:t>do kanału wentylacyjnego</w:t>
      </w:r>
      <w:r w:rsidR="005E04B0">
        <w:rPr>
          <w:rFonts w:ascii="Times New Roman" w:hAnsi="Times New Roman" w:cs="Times New Roman"/>
          <w:sz w:val="24"/>
          <w:szCs w:val="24"/>
        </w:rPr>
        <w:t>.</w:t>
      </w:r>
    </w:p>
    <w:p w:rsidR="0095484D" w:rsidRPr="0095484D" w:rsidRDefault="0095484D" w:rsidP="0095484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5484D" w:rsidRPr="00DE54C6" w:rsidRDefault="0095484D" w:rsidP="0095484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84D" w:rsidRPr="00DE54C6" w:rsidRDefault="0095484D" w:rsidP="0095484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E54C6">
        <w:rPr>
          <w:rFonts w:ascii="Times New Roman" w:hAnsi="Times New Roman" w:cs="Times New Roman"/>
          <w:b/>
        </w:rPr>
        <w:t xml:space="preserve">PRZYGOTOWAŁ:                   </w:t>
      </w:r>
      <w:bookmarkStart w:id="0" w:name="_GoBack"/>
      <w:bookmarkEnd w:id="0"/>
      <w:r w:rsidRPr="00DE54C6">
        <w:rPr>
          <w:rFonts w:ascii="Times New Roman" w:hAnsi="Times New Roman" w:cs="Times New Roman"/>
          <w:b/>
        </w:rPr>
        <w:t xml:space="preserve">                 </w:t>
      </w:r>
      <w:r w:rsidRPr="00DE54C6">
        <w:rPr>
          <w:rFonts w:ascii="Times New Roman" w:hAnsi="Times New Roman" w:cs="Times New Roman"/>
          <w:b/>
        </w:rPr>
        <w:t xml:space="preserve">             </w:t>
      </w:r>
      <w:proofErr w:type="gramEnd"/>
      <w:r w:rsidRPr="00DE54C6">
        <w:rPr>
          <w:rFonts w:ascii="Times New Roman" w:hAnsi="Times New Roman" w:cs="Times New Roman"/>
          <w:b/>
        </w:rPr>
        <w:t xml:space="preserve">                </w:t>
      </w:r>
      <w:r w:rsidRPr="00DE54C6">
        <w:rPr>
          <w:rFonts w:ascii="Times New Roman" w:hAnsi="Times New Roman" w:cs="Times New Roman"/>
          <w:b/>
        </w:rPr>
        <w:t xml:space="preserve">                                   ZATWIERDZIŁ</w:t>
      </w:r>
    </w:p>
    <w:sectPr w:rsidR="0095484D" w:rsidRPr="00DE54C6" w:rsidSect="0060386D">
      <w:pgSz w:w="11906" w:h="16838"/>
      <w:pgMar w:top="1417" w:right="1417" w:bottom="1417" w:left="1417" w:header="708" w:footer="708" w:gutter="0"/>
      <w:pgBorders w:offsetFrom="page">
        <w:top w:val="thinThickThinMediumGap" w:sz="24" w:space="24" w:color="FFFF00"/>
        <w:left w:val="thinThickThinMediumGap" w:sz="24" w:space="24" w:color="FFFF00"/>
        <w:bottom w:val="thinThickThinMediumGap" w:sz="24" w:space="24" w:color="FFFF00"/>
        <w:right w:val="thinThickThinMediumGap" w:sz="24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9045F"/>
    <w:multiLevelType w:val="hybridMultilevel"/>
    <w:tmpl w:val="0B2E1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233A7"/>
    <w:multiLevelType w:val="hybridMultilevel"/>
    <w:tmpl w:val="D3C0E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34143"/>
    <w:multiLevelType w:val="hybridMultilevel"/>
    <w:tmpl w:val="2C340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C513EB"/>
    <w:multiLevelType w:val="hybridMultilevel"/>
    <w:tmpl w:val="C9D45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97A29"/>
    <w:multiLevelType w:val="hybridMultilevel"/>
    <w:tmpl w:val="9C2E1D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A5432B"/>
    <w:multiLevelType w:val="hybridMultilevel"/>
    <w:tmpl w:val="02F25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03AEB"/>
    <w:multiLevelType w:val="hybridMultilevel"/>
    <w:tmpl w:val="0B2E1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E0535"/>
    <w:multiLevelType w:val="hybridMultilevel"/>
    <w:tmpl w:val="A0CA02C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A5"/>
    <w:rsid w:val="00026B9F"/>
    <w:rsid w:val="000C0605"/>
    <w:rsid w:val="00115A35"/>
    <w:rsid w:val="001D512B"/>
    <w:rsid w:val="001F3296"/>
    <w:rsid w:val="00295CA1"/>
    <w:rsid w:val="00297B7D"/>
    <w:rsid w:val="00317B54"/>
    <w:rsid w:val="00320856"/>
    <w:rsid w:val="003F48C3"/>
    <w:rsid w:val="0046189E"/>
    <w:rsid w:val="00520714"/>
    <w:rsid w:val="005509A5"/>
    <w:rsid w:val="00577927"/>
    <w:rsid w:val="005C7F5F"/>
    <w:rsid w:val="005E04B0"/>
    <w:rsid w:val="0060386D"/>
    <w:rsid w:val="006E54B3"/>
    <w:rsid w:val="007C50F7"/>
    <w:rsid w:val="00802F59"/>
    <w:rsid w:val="00812838"/>
    <w:rsid w:val="008566E7"/>
    <w:rsid w:val="009142DF"/>
    <w:rsid w:val="00953542"/>
    <w:rsid w:val="0095484D"/>
    <w:rsid w:val="00C54D05"/>
    <w:rsid w:val="00C610E8"/>
    <w:rsid w:val="00D41302"/>
    <w:rsid w:val="00DA046C"/>
    <w:rsid w:val="00DE33C4"/>
    <w:rsid w:val="00DE54C6"/>
    <w:rsid w:val="00ED3E4C"/>
    <w:rsid w:val="00FD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D9886"/>
  <w15:chartTrackingRefBased/>
  <w15:docId w15:val="{C96F7AC4-6886-4ED1-AA0A-5559504F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3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2016-05-31T12:22:00Z</dcterms:created>
  <dcterms:modified xsi:type="dcterms:W3CDTF">2016-05-31T12:22:00Z</dcterms:modified>
</cp:coreProperties>
</file>