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6BC3" w14:textId="77777777" w:rsidR="00936926" w:rsidRPr="00681C53" w:rsidRDefault="00936926" w:rsidP="00936926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sz w:val="36"/>
          <w:szCs w:val="36"/>
          <w:lang w:eastAsia="pl-PL"/>
        </w:rPr>
      </w:pPr>
      <w:r w:rsidRPr="00681C53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 xml:space="preserve">INSTRUKCJA BEZPIECZEŃSTWA I HIGIENY PRACY DLA OBSŁUGI </w:t>
      </w:r>
      <w:r w:rsidR="008644AF" w:rsidRPr="00681C53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>SOKOWIRÓWKI</w:t>
      </w:r>
    </w:p>
    <w:p w14:paraId="4F13E16B" w14:textId="77777777" w:rsidR="00936926" w:rsidRPr="00681C53" w:rsidRDefault="00936926" w:rsidP="0093692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48BBADF2" w14:textId="77777777" w:rsidR="00936926" w:rsidRPr="00681C53" w:rsidRDefault="00936926" w:rsidP="00936926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630D0237" w14:textId="77777777" w:rsidR="00936926" w:rsidRPr="00681C53" w:rsidRDefault="00936926" w:rsidP="00936926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b/>
          <w:sz w:val="24"/>
          <w:szCs w:val="24"/>
          <w:lang w:eastAsia="pl-PL"/>
        </w:rPr>
        <w:t>WARUNKI DOPUSZCZENIA PRACOWNIKA DO PRACY</w:t>
      </w:r>
    </w:p>
    <w:p w14:paraId="051AE801" w14:textId="77777777" w:rsidR="00936926" w:rsidRPr="00681C53" w:rsidRDefault="00936926" w:rsidP="00936926">
      <w:pPr>
        <w:pStyle w:val="Akapitzlist"/>
        <w:numPr>
          <w:ilvl w:val="0"/>
          <w:numId w:val="2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Ukończone 18 lat (młodociany w ramach praktycznej nauki</w:t>
      </w:r>
      <w:r w:rsidR="002E45F8" w:rsidRPr="00681C53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zawodu </w:t>
      </w:r>
      <w:r w:rsidR="002E45F8" w:rsidRPr="00681C53">
        <w:rPr>
          <w:rFonts w:ascii="Calibri" w:hAnsi="Calibri" w:cs="Calibri"/>
          <w:sz w:val="24"/>
          <w:szCs w:val="24"/>
          <w:lang w:eastAsia="pl-PL"/>
        </w:rPr>
        <w:t xml:space="preserve">w gastronomii, 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pod nadzorem instruktora) </w:t>
      </w:r>
    </w:p>
    <w:p w14:paraId="744310AD" w14:textId="77777777" w:rsidR="00936926" w:rsidRPr="00681C53" w:rsidRDefault="00936926" w:rsidP="00936926">
      <w:pPr>
        <w:pStyle w:val="Akapitzlist"/>
        <w:numPr>
          <w:ilvl w:val="0"/>
          <w:numId w:val="2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Zaliczenie odpowiedniego instruktażu: zawodowego, przeszkolenia bhp oraz zapoznanie się z instrukcjami obsługi</w:t>
      </w:r>
    </w:p>
    <w:p w14:paraId="4BE3C464" w14:textId="77777777" w:rsidR="00936926" w:rsidRPr="00681C53" w:rsidRDefault="00936926" w:rsidP="00936926">
      <w:pPr>
        <w:pStyle w:val="Akapitzlist"/>
        <w:numPr>
          <w:ilvl w:val="0"/>
          <w:numId w:val="2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Stan zdrowia odpowiedni do wykonywanej pracy potwierdzony świadectwem wydanym przez uprawnionego lekarza</w:t>
      </w:r>
    </w:p>
    <w:p w14:paraId="7BF220CB" w14:textId="77777777" w:rsidR="006D4554" w:rsidRPr="00681C53" w:rsidRDefault="00936926" w:rsidP="0094220E">
      <w:pPr>
        <w:pStyle w:val="Akapitzlist"/>
        <w:numPr>
          <w:ilvl w:val="0"/>
          <w:numId w:val="2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Ubrany w odzież roboczą przewidzianą dla danego stanowiska </w:t>
      </w:r>
    </w:p>
    <w:p w14:paraId="12E0FE3D" w14:textId="77777777" w:rsidR="00936926" w:rsidRPr="00681C53" w:rsidRDefault="00936926" w:rsidP="0094220E">
      <w:pPr>
        <w:pStyle w:val="Akapitzlist"/>
        <w:numPr>
          <w:ilvl w:val="0"/>
          <w:numId w:val="2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Osoby zatrudnione przy produkcji, przechowywaniu i obrocie środkami spożywczymi powinny posiadać kwalifikacje w zakresie podstawowych zagadnień higieny</w:t>
      </w:r>
    </w:p>
    <w:p w14:paraId="5C86329D" w14:textId="77777777" w:rsidR="00936926" w:rsidRPr="00681C53" w:rsidRDefault="00936926" w:rsidP="00936926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2350A3AD" w14:textId="77777777" w:rsidR="006D4554" w:rsidRPr="00681C53" w:rsidRDefault="006D4554" w:rsidP="00936926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67A3FA3D" w14:textId="77777777" w:rsidR="00936926" w:rsidRPr="00681C53" w:rsidRDefault="00936926" w:rsidP="00936926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b/>
          <w:sz w:val="24"/>
          <w:szCs w:val="24"/>
          <w:lang w:eastAsia="pl-PL"/>
        </w:rPr>
        <w:t>CZYNNOŚCI PRZED ROZPOCZĘCIEM PRACY</w:t>
      </w:r>
    </w:p>
    <w:p w14:paraId="18C3E090" w14:textId="77777777" w:rsidR="00936926" w:rsidRPr="00681C53" w:rsidRDefault="00936926" w:rsidP="00936926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Przygotować </w:t>
      </w:r>
      <w:r w:rsidR="009D462A" w:rsidRPr="00681C53">
        <w:rPr>
          <w:rFonts w:ascii="Calibri" w:hAnsi="Calibri" w:cs="Calibri"/>
          <w:sz w:val="24"/>
          <w:szCs w:val="24"/>
          <w:lang w:eastAsia="pl-PL"/>
        </w:rPr>
        <w:t>naczynia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pomocnicze do składowania surowców i odpadów</w:t>
      </w:r>
    </w:p>
    <w:p w14:paraId="2D8AA518" w14:textId="77777777" w:rsidR="00936926" w:rsidRPr="00681C53" w:rsidRDefault="00936926" w:rsidP="00936926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Sprawdzić stan techniczny </w:t>
      </w:r>
      <w:r w:rsidR="008644AF" w:rsidRPr="00681C53">
        <w:rPr>
          <w:rFonts w:ascii="Calibri" w:hAnsi="Calibri" w:cs="Calibri"/>
          <w:sz w:val="24"/>
          <w:szCs w:val="24"/>
          <w:lang w:eastAsia="pl-PL"/>
        </w:rPr>
        <w:t xml:space="preserve">sokowirówki </w:t>
      </w:r>
      <w:r w:rsidRPr="00681C53">
        <w:rPr>
          <w:rFonts w:ascii="Calibri" w:hAnsi="Calibri" w:cs="Calibri"/>
          <w:sz w:val="24"/>
          <w:szCs w:val="24"/>
          <w:lang w:eastAsia="pl-PL"/>
        </w:rPr>
        <w:t>i oświetlenia stanowiska, a w szczególności stan instalacji elektrycznej</w:t>
      </w:r>
    </w:p>
    <w:p w14:paraId="3AEC46B6" w14:textId="77777777" w:rsidR="00936926" w:rsidRPr="00681C53" w:rsidRDefault="00936926" w:rsidP="00936926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Próbnie uruchomić </w:t>
      </w:r>
      <w:r w:rsidR="008644AF" w:rsidRPr="00681C53">
        <w:rPr>
          <w:rFonts w:ascii="Calibri" w:hAnsi="Calibri" w:cs="Calibri"/>
          <w:sz w:val="24"/>
          <w:szCs w:val="24"/>
          <w:lang w:eastAsia="pl-PL"/>
        </w:rPr>
        <w:t>sokowirówkę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i sprawdzić jakość jej działania</w:t>
      </w:r>
    </w:p>
    <w:p w14:paraId="1561886A" w14:textId="77777777" w:rsidR="00936926" w:rsidRPr="00681C53" w:rsidRDefault="00936926" w:rsidP="00936926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Przygotować niezbędne pomoce oraz konieczne ochrony osobiste</w:t>
      </w:r>
    </w:p>
    <w:p w14:paraId="59BB0B3F" w14:textId="77777777" w:rsidR="00936926" w:rsidRPr="00681C53" w:rsidRDefault="00936926" w:rsidP="00936926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Zauważone usterki i uchybienia zgłosić natychmiast przełożonemu</w:t>
      </w:r>
    </w:p>
    <w:p w14:paraId="77AB4753" w14:textId="77777777" w:rsidR="00936926" w:rsidRPr="00681C53" w:rsidRDefault="00936926" w:rsidP="00936926">
      <w:pPr>
        <w:pStyle w:val="Akapitzlist"/>
        <w:rPr>
          <w:rFonts w:ascii="Calibri" w:hAnsi="Calibri" w:cs="Calibri"/>
          <w:sz w:val="24"/>
          <w:szCs w:val="24"/>
          <w:lang w:eastAsia="pl-PL"/>
        </w:rPr>
      </w:pPr>
    </w:p>
    <w:p w14:paraId="00DC3A63" w14:textId="77777777" w:rsidR="00936926" w:rsidRPr="00681C53" w:rsidRDefault="00936926" w:rsidP="00936926">
      <w:pPr>
        <w:pStyle w:val="Akapitzlist"/>
        <w:rPr>
          <w:rFonts w:ascii="Calibri" w:hAnsi="Calibri" w:cs="Calibri"/>
          <w:sz w:val="24"/>
          <w:szCs w:val="24"/>
          <w:lang w:eastAsia="pl-PL"/>
        </w:rPr>
      </w:pPr>
    </w:p>
    <w:p w14:paraId="1BB88590" w14:textId="77777777" w:rsidR="00936926" w:rsidRPr="00681C53" w:rsidRDefault="00936926" w:rsidP="00936926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b/>
          <w:sz w:val="24"/>
          <w:szCs w:val="24"/>
          <w:lang w:eastAsia="pl-PL"/>
        </w:rPr>
        <w:t>ZASADY I SPOSOBY BEZPIECZNEGO WYKONYWANIA PRACY</w:t>
      </w:r>
    </w:p>
    <w:p w14:paraId="10E8B57D" w14:textId="77777777" w:rsidR="00931466" w:rsidRPr="00681C53" w:rsidRDefault="00931466" w:rsidP="00931466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4A874906" w14:textId="77777777" w:rsidR="00936926" w:rsidRPr="00681C53" w:rsidRDefault="00936926" w:rsidP="00931466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  <w:lang w:eastAsia="pl-PL"/>
        </w:rPr>
      </w:pPr>
      <w:r w:rsidRPr="00681C53">
        <w:rPr>
          <w:rFonts w:ascii="Calibri" w:hAnsi="Calibri" w:cs="Calibri"/>
          <w:b/>
          <w:sz w:val="24"/>
          <w:szCs w:val="24"/>
          <w:lang w:eastAsia="pl-PL"/>
        </w:rPr>
        <w:t>CZYNNOŚCI NIEDOZWOLONE</w:t>
      </w:r>
    </w:p>
    <w:p w14:paraId="43094DBF" w14:textId="77777777" w:rsidR="000C6C9B" w:rsidRPr="00681C53" w:rsidRDefault="00936926" w:rsidP="00642A88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Przechowywanie na stanowisku pracy surowców i odpadów w ilościach większych od </w:t>
      </w:r>
      <w:r w:rsidR="000C6C9B" w:rsidRPr="00681C53">
        <w:rPr>
          <w:rFonts w:ascii="Calibri" w:hAnsi="Calibri" w:cs="Calibri"/>
          <w:sz w:val="24"/>
          <w:szCs w:val="24"/>
          <w:lang w:eastAsia="pl-PL"/>
        </w:rPr>
        <w:t>potrzeb</w:t>
      </w:r>
    </w:p>
    <w:p w14:paraId="56F88362" w14:textId="77777777" w:rsidR="001F3CEC" w:rsidRPr="00681C53" w:rsidRDefault="0099677E" w:rsidP="00FA0B3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31F20"/>
          <w:sz w:val="24"/>
          <w:szCs w:val="24"/>
        </w:rPr>
      </w:pPr>
      <w:r w:rsidRPr="00681C53">
        <w:rPr>
          <w:rFonts w:ascii="Calibri" w:hAnsi="Calibri" w:cs="Calibri"/>
          <w:color w:val="231F20"/>
          <w:sz w:val="24"/>
          <w:szCs w:val="24"/>
        </w:rPr>
        <w:t xml:space="preserve">Popychanie palcami owoców i warzyw w otworach wsadowych. </w:t>
      </w:r>
    </w:p>
    <w:p w14:paraId="16D52F21" w14:textId="77777777" w:rsidR="0099677E" w:rsidRPr="00681C53" w:rsidRDefault="001F3CEC" w:rsidP="00FA0B3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31F20"/>
          <w:sz w:val="24"/>
          <w:szCs w:val="24"/>
        </w:rPr>
      </w:pPr>
      <w:r w:rsidRPr="00681C53">
        <w:rPr>
          <w:rFonts w:ascii="Calibri" w:hAnsi="Calibri" w:cs="Calibri"/>
          <w:bCs/>
          <w:color w:val="231F20"/>
          <w:sz w:val="24"/>
          <w:szCs w:val="24"/>
        </w:rPr>
        <w:t>Dotykanie</w:t>
      </w:r>
      <w:r w:rsidR="0099677E" w:rsidRPr="00681C53">
        <w:rPr>
          <w:rFonts w:ascii="Calibri" w:hAnsi="Calibri" w:cs="Calibri"/>
          <w:color w:val="231F20"/>
          <w:sz w:val="24"/>
          <w:szCs w:val="24"/>
        </w:rPr>
        <w:t xml:space="preserve"> ostrzy tarczy rozdrabniającej.</w:t>
      </w:r>
    </w:p>
    <w:p w14:paraId="0B7DC761" w14:textId="77777777" w:rsidR="0099677E" w:rsidRPr="00681C53" w:rsidRDefault="001F3CEC" w:rsidP="001F3CE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31F20"/>
          <w:sz w:val="24"/>
          <w:szCs w:val="24"/>
        </w:rPr>
      </w:pPr>
      <w:r w:rsidRPr="00681C53">
        <w:rPr>
          <w:rFonts w:ascii="Calibri" w:hAnsi="Calibri" w:cs="Calibri"/>
          <w:color w:val="231F20"/>
          <w:sz w:val="24"/>
          <w:szCs w:val="24"/>
        </w:rPr>
        <w:t>Wkładanie</w:t>
      </w:r>
      <w:r w:rsidR="0099677E" w:rsidRPr="00681C53">
        <w:rPr>
          <w:rFonts w:ascii="Calibri" w:hAnsi="Calibri" w:cs="Calibri"/>
          <w:color w:val="231F20"/>
          <w:sz w:val="24"/>
          <w:szCs w:val="24"/>
        </w:rPr>
        <w:t xml:space="preserve"> do środka całych owoców pestkowych (np. brzoskwinie, morele itp.) bez usunięcia </w:t>
      </w:r>
      <w:r w:rsidR="0099677E" w:rsidRPr="00681C53">
        <w:rPr>
          <w:rFonts w:ascii="Calibri" w:hAnsi="Calibri" w:cs="Calibri"/>
          <w:bCs/>
          <w:color w:val="231F20"/>
          <w:sz w:val="24"/>
          <w:szCs w:val="24"/>
        </w:rPr>
        <w:t>pestki</w:t>
      </w:r>
      <w:r w:rsidR="0099677E" w:rsidRPr="00681C53">
        <w:rPr>
          <w:rFonts w:ascii="Calibri" w:hAnsi="Calibri" w:cs="Calibri"/>
          <w:color w:val="231F20"/>
          <w:sz w:val="24"/>
          <w:szCs w:val="24"/>
        </w:rPr>
        <w:t>.</w:t>
      </w:r>
    </w:p>
    <w:p w14:paraId="7356852A" w14:textId="77777777" w:rsidR="004E571C" w:rsidRPr="00681C53" w:rsidRDefault="004E571C" w:rsidP="004E571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31F20"/>
          <w:sz w:val="24"/>
          <w:szCs w:val="24"/>
        </w:rPr>
      </w:pPr>
      <w:r w:rsidRPr="00681C53">
        <w:rPr>
          <w:rFonts w:ascii="Calibri" w:hAnsi="Calibri" w:cs="Calibri"/>
          <w:color w:val="231F20"/>
          <w:sz w:val="24"/>
          <w:szCs w:val="24"/>
        </w:rPr>
        <w:t>Wkładanie do pojemnika akcesoriów, elementów metalowych oraz twardych i ostrych materiałów</w:t>
      </w:r>
    </w:p>
    <w:p w14:paraId="593F8D8C" w14:textId="77777777" w:rsidR="00936926" w:rsidRPr="00681C53" w:rsidRDefault="00936926" w:rsidP="00642A88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Pozostawianie </w:t>
      </w:r>
      <w:r w:rsidR="000C6C9B" w:rsidRPr="00681C53">
        <w:rPr>
          <w:rFonts w:ascii="Calibri" w:hAnsi="Calibri" w:cs="Calibri"/>
          <w:sz w:val="24"/>
          <w:szCs w:val="24"/>
          <w:lang w:eastAsia="pl-PL"/>
        </w:rPr>
        <w:t xml:space="preserve">podłączonej </w:t>
      </w:r>
      <w:r w:rsidR="008644AF" w:rsidRPr="00681C53">
        <w:rPr>
          <w:rFonts w:ascii="Calibri" w:hAnsi="Calibri" w:cs="Calibri"/>
          <w:sz w:val="24"/>
          <w:szCs w:val="24"/>
          <w:lang w:eastAsia="pl-PL"/>
        </w:rPr>
        <w:t>sokowirówki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bez obsługi lub nadzoru</w:t>
      </w:r>
    </w:p>
    <w:p w14:paraId="76262646" w14:textId="77777777" w:rsidR="00936926" w:rsidRPr="00681C53" w:rsidRDefault="00936926" w:rsidP="00936926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Praca na niesprawnej </w:t>
      </w:r>
      <w:r w:rsidR="006D4554" w:rsidRPr="00681C53">
        <w:rPr>
          <w:rFonts w:ascii="Calibri" w:hAnsi="Calibri" w:cs="Calibri"/>
          <w:sz w:val="24"/>
          <w:szCs w:val="24"/>
          <w:lang w:eastAsia="pl-PL"/>
        </w:rPr>
        <w:t>sokowirówce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bez usunięcia uszkodzenia</w:t>
      </w:r>
    </w:p>
    <w:p w14:paraId="30973348" w14:textId="77777777" w:rsidR="00936926" w:rsidRPr="00681C53" w:rsidRDefault="000C6C9B" w:rsidP="00936926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Demontowanie</w:t>
      </w:r>
      <w:r w:rsidR="00936926" w:rsidRPr="00681C53">
        <w:rPr>
          <w:rFonts w:ascii="Calibri" w:hAnsi="Calibri" w:cs="Calibri"/>
          <w:sz w:val="24"/>
          <w:szCs w:val="24"/>
          <w:lang w:eastAsia="pl-PL"/>
        </w:rPr>
        <w:t xml:space="preserve"> osłon z urządzenia</w:t>
      </w:r>
    </w:p>
    <w:p w14:paraId="339721B5" w14:textId="77777777" w:rsidR="00B34987" w:rsidRPr="00681C53" w:rsidRDefault="00936926" w:rsidP="00981C1C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Używanie </w:t>
      </w:r>
      <w:r w:rsidR="006D4554" w:rsidRPr="00681C53">
        <w:rPr>
          <w:rFonts w:ascii="Calibri" w:hAnsi="Calibri" w:cs="Calibri"/>
          <w:sz w:val="24"/>
          <w:szCs w:val="24"/>
          <w:lang w:eastAsia="pl-PL"/>
        </w:rPr>
        <w:t xml:space="preserve">sokowirówki </w:t>
      </w:r>
      <w:r w:rsidR="00B34987" w:rsidRPr="00681C53">
        <w:rPr>
          <w:rFonts w:ascii="Calibri" w:hAnsi="Calibri" w:cs="Calibri"/>
          <w:color w:val="231F20"/>
          <w:sz w:val="24"/>
          <w:szCs w:val="24"/>
        </w:rPr>
        <w:t>w celach innych niż wyciskanie soku z owoców i warzyw. Każdy inny przypadek użycia stwarza niebezpieczeństwo</w:t>
      </w:r>
      <w:r w:rsidR="00B34987" w:rsidRPr="00681C53">
        <w:rPr>
          <w:rFonts w:ascii="Calibri" w:hAnsi="Calibri" w:cs="Calibri"/>
          <w:sz w:val="24"/>
          <w:szCs w:val="24"/>
          <w:lang w:eastAsia="pl-PL"/>
        </w:rPr>
        <w:t xml:space="preserve"> </w:t>
      </w:r>
    </w:p>
    <w:p w14:paraId="47F4DA58" w14:textId="77777777" w:rsidR="00936926" w:rsidRPr="00681C53" w:rsidRDefault="00936926" w:rsidP="00981C1C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lastRenderedPageBreak/>
        <w:t xml:space="preserve">Obsługa </w:t>
      </w:r>
      <w:r w:rsidR="008644AF" w:rsidRPr="00681C53">
        <w:rPr>
          <w:rFonts w:ascii="Calibri" w:hAnsi="Calibri" w:cs="Calibri"/>
          <w:sz w:val="24"/>
          <w:szCs w:val="24"/>
          <w:lang w:eastAsia="pl-PL"/>
        </w:rPr>
        <w:t>sokowirówki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bez odpowiednich uprawnień i przeszkoleń</w:t>
      </w:r>
    </w:p>
    <w:p w14:paraId="176947A6" w14:textId="77777777" w:rsidR="00B34987" w:rsidRPr="00681C53" w:rsidRDefault="00B34987" w:rsidP="00981C1C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Umieszczanie urządzenia w wodzie</w:t>
      </w:r>
    </w:p>
    <w:p w14:paraId="3CEE7170" w14:textId="77777777" w:rsidR="00936926" w:rsidRPr="00681C53" w:rsidRDefault="00936926" w:rsidP="00936926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Dokonywanie samowolnych napraw</w:t>
      </w:r>
    </w:p>
    <w:p w14:paraId="2282B021" w14:textId="77777777" w:rsidR="0099677E" w:rsidRPr="00681C53" w:rsidRDefault="0099677E" w:rsidP="0099677E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0AAB9EAF" w14:textId="77777777" w:rsidR="00B72A1F" w:rsidRPr="00681C53" w:rsidRDefault="00B72A1F" w:rsidP="00B72A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color w:val="231F20"/>
          <w:sz w:val="24"/>
          <w:szCs w:val="24"/>
        </w:rPr>
      </w:pPr>
      <w:r w:rsidRPr="00681C53">
        <w:rPr>
          <w:rFonts w:ascii="Calibri" w:hAnsi="Calibri" w:cs="Calibri"/>
          <w:b/>
          <w:sz w:val="24"/>
          <w:szCs w:val="24"/>
          <w:lang w:eastAsia="pl-PL"/>
        </w:rPr>
        <w:t>UWAGA: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681C53">
        <w:rPr>
          <w:rFonts w:ascii="Calibri" w:hAnsi="Calibri" w:cs="Calibri"/>
          <w:bCs/>
          <w:color w:val="231F20"/>
          <w:sz w:val="24"/>
          <w:szCs w:val="24"/>
        </w:rPr>
        <w:t>DO OTWORU WSADOW</w:t>
      </w:r>
      <w:r w:rsidR="009C41E0" w:rsidRPr="00681C53">
        <w:rPr>
          <w:rFonts w:ascii="Calibri" w:hAnsi="Calibri" w:cs="Calibri"/>
          <w:bCs/>
          <w:color w:val="231F20"/>
          <w:sz w:val="24"/>
          <w:szCs w:val="24"/>
        </w:rPr>
        <w:t>EGO</w:t>
      </w:r>
      <w:r w:rsidRPr="00681C53">
        <w:rPr>
          <w:rFonts w:ascii="Calibri" w:hAnsi="Calibri" w:cs="Calibri"/>
          <w:bCs/>
          <w:color w:val="231F20"/>
          <w:sz w:val="24"/>
          <w:szCs w:val="24"/>
        </w:rPr>
        <w:t xml:space="preserve"> NIE WOLNO WKŁADAĆ PALCÓW ANI</w:t>
      </w:r>
    </w:p>
    <w:p w14:paraId="74F357FE" w14:textId="77777777" w:rsidR="00B72A1F" w:rsidRPr="00681C53" w:rsidRDefault="00B72A1F" w:rsidP="00610C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color w:val="231F20"/>
          <w:sz w:val="24"/>
          <w:szCs w:val="24"/>
        </w:rPr>
      </w:pPr>
      <w:r w:rsidRPr="00681C53">
        <w:rPr>
          <w:rFonts w:ascii="Calibri" w:hAnsi="Calibri" w:cs="Calibri"/>
          <w:bCs/>
          <w:color w:val="231F20"/>
          <w:sz w:val="24"/>
          <w:szCs w:val="24"/>
        </w:rPr>
        <w:t>INNYCH PRZEDMIOTÓW. NALEŻY UŻYWAĆ WYŁĄCZNIE POPYCHACZA. POPYCHACZ SŁUŻY DO DOCISKANIA OWOCÓW DO SITKA</w:t>
      </w:r>
      <w:r w:rsidRPr="00681C53">
        <w:rPr>
          <w:rFonts w:ascii="Calibri" w:hAnsi="Calibri" w:cs="Calibri"/>
          <w:b/>
          <w:bCs/>
          <w:color w:val="231F20"/>
          <w:sz w:val="24"/>
          <w:szCs w:val="24"/>
        </w:rPr>
        <w:t>.</w:t>
      </w:r>
    </w:p>
    <w:p w14:paraId="3683A2DC" w14:textId="77777777" w:rsidR="0020677D" w:rsidRPr="00681C53" w:rsidRDefault="0020677D" w:rsidP="0020677D">
      <w:pPr>
        <w:rPr>
          <w:rFonts w:ascii="Calibri" w:hAnsi="Calibri" w:cs="Calibri"/>
          <w:b/>
          <w:sz w:val="24"/>
          <w:szCs w:val="24"/>
          <w:lang w:eastAsia="pl-PL"/>
        </w:rPr>
      </w:pPr>
    </w:p>
    <w:p w14:paraId="730BA7DD" w14:textId="77777777" w:rsidR="00B72A1F" w:rsidRPr="00681C53" w:rsidRDefault="0020677D" w:rsidP="0081651F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  <w:lang w:eastAsia="pl-PL"/>
        </w:rPr>
      </w:pPr>
      <w:r w:rsidRPr="00681C53">
        <w:rPr>
          <w:rFonts w:ascii="Calibri" w:hAnsi="Calibri" w:cs="Calibri"/>
          <w:b/>
          <w:sz w:val="24"/>
          <w:szCs w:val="24"/>
          <w:lang w:eastAsia="pl-PL"/>
        </w:rPr>
        <w:t xml:space="preserve">NAKAZUJE SIĘ: </w:t>
      </w:r>
    </w:p>
    <w:p w14:paraId="2133B03D" w14:textId="77777777" w:rsidR="00936926" w:rsidRPr="00681C53" w:rsidRDefault="00936926" w:rsidP="00936926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Uruchamianie </w:t>
      </w:r>
      <w:r w:rsidR="008644AF" w:rsidRPr="00681C53">
        <w:rPr>
          <w:rFonts w:ascii="Calibri" w:hAnsi="Calibri" w:cs="Calibri"/>
          <w:sz w:val="24"/>
          <w:szCs w:val="24"/>
          <w:lang w:eastAsia="pl-PL"/>
        </w:rPr>
        <w:t>sokowirówki wyłącznie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przez uprawniony personel </w:t>
      </w:r>
    </w:p>
    <w:p w14:paraId="56FCDDD0" w14:textId="77777777" w:rsidR="00275613" w:rsidRPr="00681C53" w:rsidRDefault="00275613" w:rsidP="00275613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Obsługiwać maszynę suchymi rękoma</w:t>
      </w:r>
    </w:p>
    <w:p w14:paraId="3DD6639B" w14:textId="77777777" w:rsidR="0099677E" w:rsidRPr="00681C53" w:rsidRDefault="0099677E" w:rsidP="00275613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Zawsze używać popychaczy</w:t>
      </w:r>
    </w:p>
    <w:p w14:paraId="64B8127D" w14:textId="77777777" w:rsidR="00936926" w:rsidRPr="00681C53" w:rsidRDefault="00936926" w:rsidP="00936926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Przestrzeganie przepisów bezpieczeństwa, obowiązujących przy obsłudze urządzeń elektrycznych (używać obowiązujące ochrony osobiste)</w:t>
      </w:r>
    </w:p>
    <w:p w14:paraId="04AA35CE" w14:textId="77777777" w:rsidR="00936926" w:rsidRPr="00681C53" w:rsidRDefault="00936926" w:rsidP="00936926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Utrzymywać stanowisko pracy w czystości</w:t>
      </w:r>
    </w:p>
    <w:p w14:paraId="10DEE4FF" w14:textId="77777777" w:rsidR="00275613" w:rsidRPr="00681C53" w:rsidRDefault="00275613" w:rsidP="00936926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color w:val="231F20"/>
          <w:sz w:val="24"/>
          <w:szCs w:val="24"/>
        </w:rPr>
        <w:t>Przed konserwacją, czyszczeniem urządzenia lub w przerwach w eksploatacji zawsze odłączać wtyczkę od gniazdka</w:t>
      </w:r>
    </w:p>
    <w:p w14:paraId="5203D736" w14:textId="77777777" w:rsidR="00936926" w:rsidRPr="00681C53" w:rsidRDefault="00936926" w:rsidP="00936926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786424E1" w14:textId="77777777" w:rsidR="00936926" w:rsidRPr="00681C53" w:rsidRDefault="00936926" w:rsidP="00936926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34E7CC04" w14:textId="77777777" w:rsidR="00936926" w:rsidRPr="00681C53" w:rsidRDefault="00936926" w:rsidP="00936926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b/>
          <w:sz w:val="24"/>
          <w:szCs w:val="24"/>
          <w:lang w:eastAsia="pl-PL"/>
        </w:rPr>
        <w:t>CZYNNOŚCI PO ZAKOŃCZENIU PRACY</w:t>
      </w:r>
    </w:p>
    <w:p w14:paraId="3B8A8E18" w14:textId="77777777" w:rsidR="00936926" w:rsidRPr="00681C53" w:rsidRDefault="00936926" w:rsidP="00936926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Uporządkować stanowisko pracy oraz narzędzia i sprzęt ochronny</w:t>
      </w:r>
    </w:p>
    <w:p w14:paraId="4D7A03FD" w14:textId="77777777" w:rsidR="00C711E1" w:rsidRPr="00681C53" w:rsidRDefault="00936926" w:rsidP="00936926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Wyłączyć </w:t>
      </w:r>
      <w:r w:rsidR="008644AF" w:rsidRPr="00681C53">
        <w:rPr>
          <w:rFonts w:ascii="Calibri" w:hAnsi="Calibri" w:cs="Calibri"/>
          <w:sz w:val="24"/>
          <w:szCs w:val="24"/>
          <w:lang w:eastAsia="pl-PL"/>
        </w:rPr>
        <w:t>sokowirówkę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wyłącznikiem (głównym)</w:t>
      </w:r>
      <w:r w:rsidR="00C711E1" w:rsidRPr="00681C53">
        <w:rPr>
          <w:rFonts w:ascii="Calibri" w:hAnsi="Calibri" w:cs="Calibri"/>
          <w:sz w:val="24"/>
          <w:szCs w:val="24"/>
          <w:lang w:eastAsia="pl-PL"/>
        </w:rPr>
        <w:t xml:space="preserve"> </w:t>
      </w:r>
    </w:p>
    <w:p w14:paraId="5CF7CF82" w14:textId="77777777" w:rsidR="00936926" w:rsidRPr="00681C53" w:rsidRDefault="00C711E1" w:rsidP="00936926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Odłączyć z gniazda kabel sieciowy</w:t>
      </w:r>
    </w:p>
    <w:p w14:paraId="29E09CD3" w14:textId="77777777" w:rsidR="00936926" w:rsidRPr="00681C53" w:rsidRDefault="00C711E1" w:rsidP="00C711E1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 </w:t>
      </w:r>
    </w:p>
    <w:p w14:paraId="28ED0207" w14:textId="77777777" w:rsidR="00936926" w:rsidRPr="00681C53" w:rsidRDefault="00936926" w:rsidP="00936926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277382F0" w14:textId="77777777" w:rsidR="00936926" w:rsidRPr="00681C53" w:rsidRDefault="00936926" w:rsidP="00936926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b/>
          <w:sz w:val="24"/>
          <w:szCs w:val="24"/>
          <w:lang w:eastAsia="pl-PL"/>
        </w:rPr>
        <w:t>ZASADY POSTĘPOWANIA W SYTUACJACH AWARYJNYCH</w:t>
      </w:r>
    </w:p>
    <w:p w14:paraId="1572F41A" w14:textId="77777777" w:rsidR="00936926" w:rsidRPr="00681C53" w:rsidRDefault="00936926" w:rsidP="00936926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 xml:space="preserve">O wadach i / lub uszkodzeniach </w:t>
      </w:r>
      <w:r w:rsidR="008644AF" w:rsidRPr="00681C53">
        <w:rPr>
          <w:rFonts w:ascii="Calibri" w:hAnsi="Calibri" w:cs="Calibri"/>
          <w:sz w:val="24"/>
          <w:szCs w:val="24"/>
          <w:lang w:eastAsia="pl-PL"/>
        </w:rPr>
        <w:t>sokowirówki</w:t>
      </w:r>
      <w:r w:rsidRPr="00681C53">
        <w:rPr>
          <w:rFonts w:ascii="Calibri" w:hAnsi="Calibri" w:cs="Calibri"/>
          <w:sz w:val="24"/>
          <w:szCs w:val="24"/>
          <w:lang w:eastAsia="pl-PL"/>
        </w:rPr>
        <w:t xml:space="preserve"> należy niezwłocznie zawiadomić przełożonego</w:t>
      </w:r>
    </w:p>
    <w:p w14:paraId="760B44C9" w14:textId="77777777" w:rsidR="00936926" w:rsidRPr="00681C53" w:rsidRDefault="008644AF" w:rsidP="00936926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Sokowirówka</w:t>
      </w:r>
      <w:r w:rsidR="00936926" w:rsidRPr="00681C53">
        <w:rPr>
          <w:rFonts w:ascii="Calibri" w:hAnsi="Calibri" w:cs="Calibri"/>
          <w:sz w:val="24"/>
          <w:szCs w:val="24"/>
          <w:lang w:eastAsia="pl-PL"/>
        </w:rPr>
        <w:t xml:space="preserve">, której uszkodzenie stwierdzono w czasie </w:t>
      </w:r>
      <w:r w:rsidR="009D462A" w:rsidRPr="00681C53">
        <w:rPr>
          <w:rFonts w:ascii="Calibri" w:hAnsi="Calibri" w:cs="Calibri"/>
          <w:sz w:val="24"/>
          <w:szCs w:val="24"/>
          <w:lang w:eastAsia="pl-PL"/>
        </w:rPr>
        <w:t xml:space="preserve">pracy, powinna być niezwłocznie </w:t>
      </w:r>
      <w:r w:rsidR="00936926" w:rsidRPr="00681C53">
        <w:rPr>
          <w:rFonts w:ascii="Calibri" w:hAnsi="Calibri" w:cs="Calibri"/>
          <w:sz w:val="24"/>
          <w:szCs w:val="24"/>
          <w:lang w:eastAsia="pl-PL"/>
        </w:rPr>
        <w:t>odłączona od zasilania i odpowiednio oznakowana</w:t>
      </w:r>
    </w:p>
    <w:p w14:paraId="295ACDD4" w14:textId="77777777" w:rsidR="00936926" w:rsidRPr="00681C53" w:rsidRDefault="00936926" w:rsidP="00936926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Bezwzględnie należy udzielić pierwszej pomocy poszkodowanym</w:t>
      </w:r>
    </w:p>
    <w:p w14:paraId="1B970CC5" w14:textId="77777777" w:rsidR="00936926" w:rsidRPr="00681C53" w:rsidRDefault="00936926" w:rsidP="00936926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  <w:lang w:eastAsia="pl-PL"/>
        </w:rPr>
      </w:pPr>
      <w:r w:rsidRPr="00681C53">
        <w:rPr>
          <w:rFonts w:ascii="Calibri" w:hAnsi="Calibri" w:cs="Calibri"/>
          <w:sz w:val="24"/>
          <w:szCs w:val="24"/>
          <w:lang w:eastAsia="pl-PL"/>
        </w:rPr>
        <w:t>Każdy zaistniały wypadek przy pracy zgłaszać swojemu przełożonemu, a stanowisko pracy pozostawić w takim stanie, w jakim nastąpił wypadek</w:t>
      </w:r>
      <w:r w:rsidRPr="00681C53">
        <w:rPr>
          <w:rFonts w:ascii="Calibri" w:hAnsi="Calibri" w:cs="Calibri"/>
          <w:sz w:val="24"/>
          <w:szCs w:val="24"/>
          <w:lang w:eastAsia="pl-PL"/>
        </w:rPr>
        <w:br/>
      </w:r>
    </w:p>
    <w:p w14:paraId="0CD19160" w14:textId="77777777" w:rsidR="00936926" w:rsidRPr="00681C53" w:rsidRDefault="00936926" w:rsidP="00936926">
      <w:pPr>
        <w:rPr>
          <w:rFonts w:ascii="Calibri" w:hAnsi="Calibri" w:cs="Calibri"/>
          <w:sz w:val="24"/>
          <w:szCs w:val="24"/>
          <w:lang w:eastAsia="pl-PL"/>
        </w:rPr>
      </w:pPr>
    </w:p>
    <w:p w14:paraId="5EC2BF01" w14:textId="77777777" w:rsidR="00936926" w:rsidRPr="00681C53" w:rsidRDefault="00936926" w:rsidP="00936926">
      <w:pPr>
        <w:rPr>
          <w:rFonts w:ascii="Calibri" w:hAnsi="Calibri" w:cs="Calibri"/>
          <w:sz w:val="24"/>
          <w:szCs w:val="24"/>
          <w:lang w:eastAsia="pl-PL"/>
        </w:rPr>
      </w:pPr>
    </w:p>
    <w:p w14:paraId="70266CDE" w14:textId="77777777" w:rsidR="00936926" w:rsidRPr="00681C53" w:rsidRDefault="00936926" w:rsidP="00936926">
      <w:pPr>
        <w:rPr>
          <w:rFonts w:ascii="Calibri" w:hAnsi="Calibri" w:cs="Calibri"/>
          <w:sz w:val="24"/>
          <w:szCs w:val="24"/>
          <w:lang w:eastAsia="pl-PL"/>
        </w:rPr>
      </w:pPr>
    </w:p>
    <w:p w14:paraId="0D2B62E2" w14:textId="77777777" w:rsidR="00FE1A2A" w:rsidRPr="00681C53" w:rsidRDefault="00FE1A2A" w:rsidP="00936926">
      <w:pPr>
        <w:rPr>
          <w:rFonts w:ascii="Calibri" w:hAnsi="Calibri" w:cs="Calibri"/>
          <w:sz w:val="24"/>
          <w:szCs w:val="24"/>
          <w:lang w:eastAsia="pl-PL"/>
        </w:rPr>
      </w:pPr>
    </w:p>
    <w:p w14:paraId="547D30AC" w14:textId="77777777" w:rsidR="00936926" w:rsidRPr="00681C53" w:rsidRDefault="00936926" w:rsidP="00936926">
      <w:pPr>
        <w:rPr>
          <w:rFonts w:ascii="Calibri" w:hAnsi="Calibri" w:cs="Calibri"/>
          <w:sz w:val="24"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2486"/>
        <w:gridCol w:w="1199"/>
      </w:tblGrid>
      <w:tr w:rsidR="00936926" w:rsidRPr="00681C53" w14:paraId="5646A39E" w14:textId="77777777" w:rsidTr="009635AF">
        <w:tc>
          <w:tcPr>
            <w:tcW w:w="5387" w:type="dxa"/>
          </w:tcPr>
          <w:p w14:paraId="61C115A4" w14:textId="77777777" w:rsidR="00936926" w:rsidRPr="00681C53" w:rsidRDefault="00936926" w:rsidP="009635AF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681C53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OPRACOWAŁ</w:t>
            </w:r>
          </w:p>
        </w:tc>
        <w:tc>
          <w:tcPr>
            <w:tcW w:w="2486" w:type="dxa"/>
          </w:tcPr>
          <w:p w14:paraId="476828A4" w14:textId="77777777" w:rsidR="00936926" w:rsidRPr="00681C53" w:rsidRDefault="00936926" w:rsidP="009635AF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681C53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ZATWIERDZIŁ</w:t>
            </w:r>
          </w:p>
        </w:tc>
        <w:tc>
          <w:tcPr>
            <w:tcW w:w="1199" w:type="dxa"/>
          </w:tcPr>
          <w:p w14:paraId="01EC0348" w14:textId="77777777" w:rsidR="00936926" w:rsidRPr="00681C53" w:rsidRDefault="00936926" w:rsidP="009635AF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936926" w:rsidRPr="00681C53" w14:paraId="771A132F" w14:textId="77777777" w:rsidTr="009635AF">
        <w:tc>
          <w:tcPr>
            <w:tcW w:w="5387" w:type="dxa"/>
          </w:tcPr>
          <w:p w14:paraId="6EFFC2A8" w14:textId="77777777" w:rsidR="00936926" w:rsidRPr="00681C53" w:rsidRDefault="00936926" w:rsidP="009635AF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681C53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…………………………….</w:t>
            </w:r>
          </w:p>
        </w:tc>
        <w:tc>
          <w:tcPr>
            <w:tcW w:w="2486" w:type="dxa"/>
          </w:tcPr>
          <w:p w14:paraId="64DBAB34" w14:textId="77777777" w:rsidR="00936926" w:rsidRPr="00681C53" w:rsidRDefault="00936926" w:rsidP="009635AF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681C53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</w:t>
            </w:r>
          </w:p>
        </w:tc>
        <w:tc>
          <w:tcPr>
            <w:tcW w:w="1199" w:type="dxa"/>
          </w:tcPr>
          <w:p w14:paraId="5A43D39D" w14:textId="77777777" w:rsidR="00936926" w:rsidRPr="00681C53" w:rsidRDefault="00936926" w:rsidP="009635AF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3E5EFA85" w14:textId="77777777" w:rsidR="00936926" w:rsidRPr="00681C53" w:rsidRDefault="00936926" w:rsidP="00936926">
      <w:pPr>
        <w:rPr>
          <w:rFonts w:ascii="Calibri" w:hAnsi="Calibri" w:cs="Calibri"/>
          <w:sz w:val="24"/>
          <w:szCs w:val="24"/>
          <w:lang w:eastAsia="pl-PL"/>
        </w:rPr>
      </w:pPr>
    </w:p>
    <w:p w14:paraId="5CBD9150" w14:textId="77777777" w:rsidR="006F4EEE" w:rsidRPr="00681C53" w:rsidRDefault="006F4EEE">
      <w:pPr>
        <w:rPr>
          <w:rFonts w:ascii="Calibri" w:hAnsi="Calibri" w:cs="Calibri"/>
        </w:rPr>
      </w:pPr>
    </w:p>
    <w:sectPr w:rsidR="002359D4" w:rsidRPr="00681C53" w:rsidSect="00B617B8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923D7"/>
    <w:multiLevelType w:val="hybridMultilevel"/>
    <w:tmpl w:val="4FA4AC1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774CD"/>
    <w:multiLevelType w:val="hybridMultilevel"/>
    <w:tmpl w:val="5C3A8A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AE72AD"/>
    <w:multiLevelType w:val="hybridMultilevel"/>
    <w:tmpl w:val="566CC4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245C5"/>
    <w:multiLevelType w:val="hybridMultilevel"/>
    <w:tmpl w:val="B8D2C79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ED5FA8"/>
    <w:multiLevelType w:val="hybridMultilevel"/>
    <w:tmpl w:val="F606FD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6F02E4"/>
    <w:multiLevelType w:val="hybridMultilevel"/>
    <w:tmpl w:val="1B3628C2"/>
    <w:lvl w:ilvl="0" w:tplc="F98AD0B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D520D9"/>
    <w:multiLevelType w:val="hybridMultilevel"/>
    <w:tmpl w:val="DDBAAB9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B2370C"/>
    <w:multiLevelType w:val="hybridMultilevel"/>
    <w:tmpl w:val="EA847A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7433731">
    <w:abstractNumId w:val="5"/>
  </w:num>
  <w:num w:numId="2" w16cid:durableId="1654218695">
    <w:abstractNumId w:val="0"/>
  </w:num>
  <w:num w:numId="3" w16cid:durableId="830024111">
    <w:abstractNumId w:val="6"/>
  </w:num>
  <w:num w:numId="4" w16cid:durableId="1859389141">
    <w:abstractNumId w:val="1"/>
  </w:num>
  <w:num w:numId="5" w16cid:durableId="1404793667">
    <w:abstractNumId w:val="2"/>
  </w:num>
  <w:num w:numId="6" w16cid:durableId="961305537">
    <w:abstractNumId w:val="4"/>
  </w:num>
  <w:num w:numId="7" w16cid:durableId="324749032">
    <w:abstractNumId w:val="3"/>
  </w:num>
  <w:num w:numId="8" w16cid:durableId="14081836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36"/>
    <w:rsid w:val="000C6C9B"/>
    <w:rsid w:val="001B6FA1"/>
    <w:rsid w:val="001C2309"/>
    <w:rsid w:val="001F3CEC"/>
    <w:rsid w:val="001F7A6C"/>
    <w:rsid w:val="0020677D"/>
    <w:rsid w:val="00275613"/>
    <w:rsid w:val="002E45F8"/>
    <w:rsid w:val="0037383F"/>
    <w:rsid w:val="004B67DB"/>
    <w:rsid w:val="004E571C"/>
    <w:rsid w:val="00505D4E"/>
    <w:rsid w:val="00610C1F"/>
    <w:rsid w:val="00681C53"/>
    <w:rsid w:val="006D4554"/>
    <w:rsid w:val="0081651F"/>
    <w:rsid w:val="008644AF"/>
    <w:rsid w:val="008D76F3"/>
    <w:rsid w:val="00931466"/>
    <w:rsid w:val="00935C71"/>
    <w:rsid w:val="00936926"/>
    <w:rsid w:val="0099677E"/>
    <w:rsid w:val="009B4021"/>
    <w:rsid w:val="009C41E0"/>
    <w:rsid w:val="009D462A"/>
    <w:rsid w:val="00B34987"/>
    <w:rsid w:val="00B42A60"/>
    <w:rsid w:val="00B617B8"/>
    <w:rsid w:val="00B72A1F"/>
    <w:rsid w:val="00C62436"/>
    <w:rsid w:val="00C711E1"/>
    <w:rsid w:val="00D56FA7"/>
    <w:rsid w:val="00DE7789"/>
    <w:rsid w:val="00FE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5422"/>
  <w15:chartTrackingRefBased/>
  <w15:docId w15:val="{33F759E5-61C3-4BA3-AD9A-81A332033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926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6926"/>
    <w:pPr>
      <w:ind w:left="720"/>
      <w:contextualSpacing/>
    </w:pPr>
  </w:style>
  <w:style w:type="table" w:styleId="Tabela-Siatka">
    <w:name w:val="Table Grid"/>
    <w:basedOn w:val="Standardowy"/>
    <w:uiPriority w:val="39"/>
    <w:rsid w:val="00936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2026-09-29T10:51:00Z</dcterms:created>
  <dcterms:modified xsi:type="dcterms:W3CDTF">2026-09-29T10:51:00Z</dcterms:modified>
</cp:coreProperties>
</file>